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附件：</w:t>
      </w:r>
    </w:p>
    <w:p>
      <w:pPr>
        <w:spacing w:line="460" w:lineRule="exac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spacing w:after="156" w:afterLines="50" w:line="680" w:lineRule="exact"/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北京市生态环境保护科学研究院</w:t>
      </w:r>
    </w:p>
    <w:p>
      <w:pPr>
        <w:spacing w:after="156" w:afterLines="50" w:line="680" w:lineRule="exact"/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Arial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年硕士研究生招生复试考场规则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一、考生应当自觉服从考试工作人员的管理，不得以任何理由妨碍考试工作人员履行职责，不得扰乱复试考场及其他考试工作场所的秩序。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br w:type="textWrapping"/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 xml:space="preserve">   </w:t>
      </w:r>
      <w:r>
        <w:rPr>
          <w:rFonts w:ascii="仿宋_GB2312" w:hAnsi="宋体" w:eastAsia="仿宋_GB2312" w:cs="Arial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二、考生须携带本人有效居民身份证，按规定</w:t>
      </w:r>
      <w:r>
        <w:rPr>
          <w:rFonts w:ascii="仿宋_GB2312" w:hAnsi="宋体" w:eastAsia="仿宋_GB2312" w:cs="Arial"/>
          <w:kern w:val="0"/>
          <w:sz w:val="30"/>
          <w:szCs w:val="30"/>
        </w:rPr>
        <w:t>时间和地点参加考试。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应主动配合工作人员</w:t>
      </w:r>
      <w:r>
        <w:rPr>
          <w:rFonts w:ascii="仿宋_GB2312" w:hAnsi="宋体" w:eastAsia="仿宋_GB2312" w:cs="Arial"/>
          <w:kern w:val="0"/>
          <w:sz w:val="30"/>
          <w:szCs w:val="30"/>
        </w:rPr>
        <w:t>按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规定</w:t>
      </w:r>
      <w:r>
        <w:rPr>
          <w:rFonts w:ascii="仿宋_GB2312" w:hAnsi="宋体" w:eastAsia="仿宋_GB2312" w:cs="Arial"/>
          <w:kern w:val="0"/>
          <w:sz w:val="30"/>
          <w:szCs w:val="30"/>
        </w:rPr>
        <w:t>进行的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身份验证核查、身体健康</w:t>
      </w:r>
      <w:r>
        <w:rPr>
          <w:rFonts w:ascii="仿宋_GB2312" w:hAnsi="宋体" w:eastAsia="仿宋_GB2312" w:cs="Arial"/>
          <w:kern w:val="0"/>
          <w:sz w:val="30"/>
          <w:szCs w:val="30"/>
        </w:rPr>
        <w:t>监测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和随身物品检查等。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三</w:t>
      </w:r>
      <w:r>
        <w:rPr>
          <w:rFonts w:ascii="仿宋_GB2312" w:hAnsi="宋体" w:eastAsia="仿宋_GB2312" w:cs="Arial"/>
          <w:kern w:val="0"/>
          <w:sz w:val="30"/>
          <w:szCs w:val="30"/>
        </w:rPr>
        <w:t>、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除我院明确指定和允许的证件资料和</w:t>
      </w:r>
      <w:r>
        <w:rPr>
          <w:rFonts w:ascii="仿宋_GB2312" w:hAnsi="宋体" w:eastAsia="仿宋_GB2312" w:cs="Arial"/>
          <w:kern w:val="0"/>
          <w:sz w:val="30"/>
          <w:szCs w:val="30"/>
        </w:rPr>
        <w:t>必需用品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可</w:t>
      </w:r>
      <w:r>
        <w:rPr>
          <w:rFonts w:ascii="仿宋_GB2312" w:hAnsi="宋体" w:eastAsia="仿宋_GB2312" w:cs="Arial"/>
          <w:kern w:val="0"/>
          <w:sz w:val="30"/>
          <w:szCs w:val="30"/>
        </w:rPr>
        <w:t>带入考场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外</w:t>
      </w:r>
      <w:r>
        <w:rPr>
          <w:rFonts w:ascii="仿宋_GB2312" w:hAnsi="宋体" w:eastAsia="仿宋_GB2312" w:cs="Arial"/>
          <w:kern w:val="0"/>
          <w:sz w:val="30"/>
          <w:szCs w:val="30"/>
        </w:rPr>
        <w:t>，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其他</w:t>
      </w:r>
      <w:r>
        <w:rPr>
          <w:rFonts w:ascii="仿宋_GB2312" w:hAnsi="宋体" w:eastAsia="仿宋_GB2312" w:cs="Arial"/>
          <w:kern w:val="0"/>
          <w:sz w:val="30"/>
          <w:szCs w:val="30"/>
        </w:rPr>
        <w:t>任何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书刊、报纸、资料、电子设备等均</w:t>
      </w:r>
      <w:r>
        <w:rPr>
          <w:rFonts w:ascii="仿宋_GB2312" w:hAnsi="宋体" w:eastAsia="仿宋_GB2312" w:cs="Arial"/>
          <w:kern w:val="0"/>
          <w:sz w:val="30"/>
          <w:szCs w:val="30"/>
        </w:rPr>
        <w:t>不得带入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考场</w:t>
      </w:r>
      <w:r>
        <w:rPr>
          <w:rFonts w:ascii="仿宋_GB2312" w:hAnsi="宋体" w:eastAsia="仿宋_GB2312" w:cs="Arial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四、考试进行中须关闭移动设备通话、音乐、闹钟等可能影响正常复试的应用程序,不允许出现其他声音。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五、复试结束后考生应按考试工作人员指令离开考场，不能再次进入，</w:t>
      </w:r>
      <w:r>
        <w:rPr>
          <w:rFonts w:ascii="仿宋_GB2312" w:hAnsi="宋体" w:eastAsia="仿宋_GB2312" w:cs="Arial"/>
          <w:kern w:val="0"/>
          <w:sz w:val="30"/>
          <w:szCs w:val="30"/>
        </w:rPr>
        <w:t>也不得在考场附近逗留或交谈。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六、如考生不按规定参加复试（包括不参加复试报到、资格审查等），则视为其主动放弃复试资格。复试当天，考生复试专业全部考生复试结束后15分钟内，未能联系上的考生，即视为放弃我院复试资格，不予补复试。</w:t>
      </w:r>
    </w:p>
    <w:p>
      <w:pPr>
        <w:tabs>
          <w:tab w:val="left" w:pos="2340"/>
        </w:tabs>
        <w:spacing w:line="56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七、考生不遵守考场规则，不服从考试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>
      <w:pPr>
        <w:rPr>
          <w:rFonts w:hint="eastAsia"/>
        </w:rPr>
      </w:pPr>
    </w:p>
    <w:p/>
    <w:sectPr>
      <w:pgSz w:w="11906" w:h="16838"/>
      <w:pgMar w:top="2098" w:right="1474" w:bottom="1985" w:left="1588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96"/>
    <w:rsid w:val="004F2D25"/>
    <w:rsid w:val="00537096"/>
    <w:rsid w:val="00A33349"/>
    <w:rsid w:val="7BE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2024-03-29T16:29:00Z</dcterms:created>
  <dc:creator>www</dc:creator>
  <cp:lastModifiedBy>user</cp:lastModifiedBy>
  <dcterms:modified xsi:type="dcterms:W3CDTF">2025-03-03T16:59:20Z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